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F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it-IT"/>
        </w:rPr>
        <w:t>1.</w:t>
      </w:r>
      <w:r w:rsidR="00E8373E" w:rsidRPr="00BE0237">
        <w:rPr>
          <w:rFonts w:ascii="Times New Roman" w:hAnsi="Times New Roman" w:cs="Times New Roman"/>
          <w:bCs/>
          <w:lang w:val="it-IT"/>
        </w:rPr>
        <w:t>În care din următoarele afecţiuni este prezentă hiperpigmentarea tegumentelor?</w:t>
      </w:r>
    </w:p>
    <w:p w:rsidR="008C581A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2.</w:t>
      </w:r>
      <w:r w:rsidR="008C581A" w:rsidRPr="00BE0237">
        <w:rPr>
          <w:rFonts w:ascii="Times New Roman" w:hAnsi="Times New Roman" w:cs="Times New Roman"/>
          <w:bCs/>
          <w:lang w:val="ro-RO"/>
        </w:rPr>
        <w:t>Suprarenalectomia</w:t>
      </w:r>
      <w:r w:rsidR="008C581A" w:rsidRPr="00BE0237">
        <w:rPr>
          <w:rFonts w:ascii="Times New Roman" w:hAnsi="Times New Roman" w:cs="Times New Roman"/>
          <w:bCs/>
          <w:lang w:val="en-US"/>
        </w:rPr>
        <w:t xml:space="preserve"> </w:t>
      </w:r>
      <w:r w:rsidR="008C581A" w:rsidRPr="00BE0237">
        <w:rPr>
          <w:rFonts w:ascii="Times New Roman" w:hAnsi="Times New Roman" w:cs="Times New Roman"/>
          <w:bCs/>
          <w:lang w:val="ro-RO"/>
        </w:rPr>
        <w:t>bilaterală este urmată de:</w:t>
      </w:r>
    </w:p>
    <w:p w:rsidR="00DC1AA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3.</w:t>
      </w:r>
      <w:r w:rsidR="008C581A" w:rsidRPr="00BE0237">
        <w:rPr>
          <w:rFonts w:ascii="Times New Roman" w:hAnsi="Times New Roman" w:cs="Times New Roman"/>
          <w:bCs/>
          <w:lang w:val="en-US"/>
        </w:rPr>
        <w:t>Care este cauza h</w:t>
      </w:r>
      <w:r w:rsidR="008C581A" w:rsidRPr="00BE0237">
        <w:rPr>
          <w:rFonts w:ascii="Times New Roman" w:hAnsi="Times New Roman" w:cs="Times New Roman"/>
          <w:bCs/>
          <w:color w:val="000000"/>
          <w:lang w:val="ro-RO"/>
        </w:rPr>
        <w:t xml:space="preserve">ipocorticismului secundar </w:t>
      </w:r>
      <w:r w:rsidR="00D96980" w:rsidRPr="00BE0237">
        <w:rPr>
          <w:rFonts w:ascii="Times New Roman" w:hAnsi="Times New Roman" w:cs="Times New Roman"/>
          <w:bCs/>
          <w:color w:val="000000"/>
          <w:lang w:val="ro-RO"/>
        </w:rPr>
        <w:t>:</w:t>
      </w:r>
    </w:p>
    <w:p w:rsidR="00DC1AA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4.</w:t>
      </w:r>
      <w:r w:rsidR="00DC1AA7" w:rsidRPr="00BE0237">
        <w:rPr>
          <w:rFonts w:ascii="Times New Roman" w:hAnsi="Times New Roman" w:cs="Times New Roman"/>
          <w:bCs/>
          <w:lang w:val="en-US"/>
        </w:rPr>
        <w:t>Hiperpigmentarea</w:t>
      </w:r>
      <w:r w:rsidR="00DC1AA7" w:rsidRPr="00BE0237">
        <w:rPr>
          <w:rFonts w:ascii="Times New Roman" w:hAnsi="Times New Roman" w:cs="Times New Roman"/>
          <w:bCs/>
          <w:lang w:val="ro-RO"/>
        </w:rPr>
        <w:t xml:space="preserve"> din boala Addison este determinată de hipersecreţia de:</w:t>
      </w:r>
    </w:p>
    <w:p w:rsidR="00D84065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5.</w:t>
      </w:r>
      <w:r w:rsidR="00204F4A" w:rsidRPr="00BE0237">
        <w:rPr>
          <w:rFonts w:ascii="Times New Roman" w:hAnsi="Times New Roman" w:cs="Times New Roman"/>
          <w:bCs/>
          <w:lang w:val="ro-RO"/>
        </w:rPr>
        <w:t>Sindromul Conn (hiperaldosteronismul primar) poate fi confirmat de:</w:t>
      </w:r>
    </w:p>
    <w:p w:rsidR="00D84065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6.</w:t>
      </w:r>
      <w:r w:rsidR="00D84065" w:rsidRPr="00BE0237">
        <w:rPr>
          <w:rFonts w:ascii="Times New Roman" w:hAnsi="Times New Roman" w:cs="Times New Roman"/>
          <w:bCs/>
          <w:lang w:val="ro-RO"/>
        </w:rPr>
        <w:t>Pentru aprecierea eficienţei tratamentului de substituţie în caz de insulificenţă corticosuprarenală se va utiliza:</w:t>
      </w:r>
    </w:p>
    <w:p w:rsidR="00D9698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7.</w:t>
      </w:r>
      <w:r w:rsidR="00D96980" w:rsidRPr="00BE0237">
        <w:rPr>
          <w:rFonts w:ascii="Times New Roman" w:hAnsi="Times New Roman" w:cs="Times New Roman"/>
          <w:bCs/>
          <w:lang w:val="en-US"/>
        </w:rPr>
        <w:t xml:space="preserve">Care este </w:t>
      </w:r>
      <w:r w:rsidR="00D96980" w:rsidRPr="00BE0237">
        <w:rPr>
          <w:rFonts w:ascii="Times New Roman" w:hAnsi="Times New Roman" w:cs="Times New Roman"/>
          <w:bCs/>
          <w:lang w:val="ro-RO"/>
        </w:rPr>
        <w:t xml:space="preserve">cea mai frecventă cauză </w:t>
      </w:r>
      <w:r w:rsidR="00D96980" w:rsidRPr="00BE0237">
        <w:rPr>
          <w:rFonts w:ascii="Times New Roman" w:hAnsi="Times New Roman" w:cs="Times New Roman"/>
          <w:lang w:val="en-US"/>
        </w:rPr>
        <w:t xml:space="preserve">a </w:t>
      </w:r>
      <w:r w:rsidR="00D96980" w:rsidRPr="00BE0237">
        <w:rPr>
          <w:rFonts w:ascii="Times New Roman" w:hAnsi="Times New Roman" w:cs="Times New Roman"/>
          <w:bCs/>
          <w:lang w:val="ro-RO"/>
        </w:rPr>
        <w:t>insuficienţei corticosurparenale cronice primare?</w:t>
      </w:r>
    </w:p>
    <w:p w:rsidR="00D9698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8.</w:t>
      </w:r>
      <w:r w:rsidR="00D96980" w:rsidRPr="00BE0237">
        <w:rPr>
          <w:rFonts w:ascii="Times New Roman" w:hAnsi="Times New Roman" w:cs="Times New Roman"/>
          <w:bCs/>
          <w:lang w:val="en-US"/>
        </w:rPr>
        <w:t>Care din umătoarele manifestări este caracteristic</w:t>
      </w:r>
      <w:r w:rsidR="00F849CE" w:rsidRPr="00BE0237">
        <w:rPr>
          <w:rFonts w:ascii="Times New Roman" w:hAnsi="Times New Roman" w:cs="Times New Roman"/>
          <w:bCs/>
          <w:lang w:val="en-US"/>
        </w:rPr>
        <w:t>ă</w:t>
      </w:r>
      <w:r w:rsidR="00D96980" w:rsidRPr="00BE0237">
        <w:rPr>
          <w:rFonts w:ascii="Times New Roman" w:hAnsi="Times New Roman" w:cs="Times New Roman"/>
          <w:bCs/>
          <w:lang w:val="en-US"/>
        </w:rPr>
        <w:t xml:space="preserve"> pentru hipercorticismul secundar</w:t>
      </w:r>
      <w:r w:rsidR="00D96980" w:rsidRPr="00BE0237">
        <w:rPr>
          <w:rFonts w:ascii="Times New Roman" w:hAnsi="Times New Roman" w:cs="Times New Roman"/>
          <w:bCs/>
          <w:lang w:val="ro-RO"/>
        </w:rPr>
        <w:t>?</w:t>
      </w:r>
    </w:p>
    <w:p w:rsidR="00E75A43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9.</w:t>
      </w:r>
      <w:r w:rsidR="00E75A43" w:rsidRPr="00BE0237">
        <w:rPr>
          <w:rFonts w:ascii="Times New Roman" w:hAnsi="Times New Roman" w:cs="Times New Roman"/>
          <w:bCs/>
          <w:lang w:val="en-US"/>
        </w:rPr>
        <w:t>Care din umătoarele afirmaţii este adevărată pentru Boala Cushing</w:t>
      </w:r>
      <w:r w:rsidR="00E75A43" w:rsidRPr="00BE0237">
        <w:rPr>
          <w:rFonts w:ascii="Times New Roman" w:hAnsi="Times New Roman" w:cs="Times New Roman"/>
          <w:bCs/>
          <w:lang w:val="ro-RO"/>
        </w:rPr>
        <w:t>?</w:t>
      </w:r>
    </w:p>
    <w:p w:rsidR="00F849CE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it-IT"/>
        </w:rPr>
        <w:t>10.</w:t>
      </w:r>
      <w:r w:rsidR="00F849CE" w:rsidRPr="00BE0237">
        <w:rPr>
          <w:rFonts w:ascii="Times New Roman" w:hAnsi="Times New Roman" w:cs="Times New Roman"/>
          <w:bCs/>
          <w:lang w:val="it-IT"/>
        </w:rPr>
        <w:t xml:space="preserve">Care din următoarele manifestări este caracteristică </w:t>
      </w:r>
      <w:r w:rsidR="00F849CE" w:rsidRPr="00BE0237">
        <w:rPr>
          <w:rFonts w:ascii="Times New Roman" w:hAnsi="Times New Roman" w:cs="Times New Roman"/>
          <w:bCs/>
          <w:lang w:val="ro-RO"/>
        </w:rPr>
        <w:t>sindromului Conn</w:t>
      </w:r>
      <w:r w:rsidR="00F849CE" w:rsidRPr="00BE0237">
        <w:rPr>
          <w:rFonts w:ascii="Times New Roman" w:hAnsi="Times New Roman" w:cs="Times New Roman"/>
          <w:bCs/>
          <w:lang w:val="it-IT"/>
        </w:rPr>
        <w:t>?</w:t>
      </w:r>
    </w:p>
    <w:p w:rsidR="006E6DFC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it-IT"/>
        </w:rPr>
        <w:t>11.</w:t>
      </w:r>
      <w:r w:rsidR="006E6DFC" w:rsidRPr="00BE0237">
        <w:rPr>
          <w:rFonts w:ascii="Times New Roman" w:hAnsi="Times New Roman" w:cs="Times New Roman"/>
          <w:bCs/>
          <w:lang w:val="it-IT"/>
        </w:rPr>
        <w:t xml:space="preserve">Care din următoarele acuze este caracteristică </w:t>
      </w:r>
      <w:r w:rsidR="006E6DFC" w:rsidRPr="00BE0237">
        <w:rPr>
          <w:rFonts w:ascii="Times New Roman" w:hAnsi="Times New Roman" w:cs="Times New Roman"/>
          <w:bCs/>
          <w:lang w:val="ro-RO"/>
        </w:rPr>
        <w:t>hipocorticismului secuntar</w:t>
      </w:r>
      <w:r w:rsidR="006E6DFC" w:rsidRPr="00BE0237">
        <w:rPr>
          <w:rFonts w:ascii="Times New Roman" w:hAnsi="Times New Roman" w:cs="Times New Roman"/>
          <w:bCs/>
          <w:lang w:val="it-IT"/>
        </w:rPr>
        <w:t>?</w:t>
      </w:r>
    </w:p>
    <w:p w:rsidR="00527453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color w:val="000000"/>
          <w:lang w:val="ro-RO"/>
        </w:rPr>
        <w:t>12.</w:t>
      </w:r>
      <w:r w:rsidR="00527453" w:rsidRPr="00BE0237">
        <w:rPr>
          <w:rFonts w:ascii="Times New Roman" w:hAnsi="Times New Roman" w:cs="Times New Roman"/>
          <w:bCs/>
          <w:color w:val="000000"/>
          <w:lang w:val="ro-RO"/>
        </w:rPr>
        <w:t>Care este cauza hiperaldosteronismului secundar:</w:t>
      </w:r>
    </w:p>
    <w:p w:rsidR="002E0D21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13.</w:t>
      </w:r>
      <w:r w:rsidR="002E0D21" w:rsidRPr="00BE0237">
        <w:rPr>
          <w:rFonts w:ascii="Times New Roman" w:hAnsi="Times New Roman" w:cs="Times New Roman"/>
          <w:bCs/>
          <w:lang w:val="ro-RO"/>
        </w:rPr>
        <w:t>Nivel crescut de cortizol poate fi înregistrat în următoarele cazuri:</w:t>
      </w:r>
    </w:p>
    <w:p w:rsidR="00E77CBF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14.</w:t>
      </w:r>
      <w:r w:rsidR="00E77CBF" w:rsidRPr="00BE0237">
        <w:rPr>
          <w:rFonts w:ascii="Times New Roman" w:hAnsi="Times New Roman" w:cs="Times New Roman"/>
          <w:bCs/>
          <w:lang w:val="ro-RO"/>
        </w:rPr>
        <w:t>Care investigaţie se utilizează pentru diagnosticul diferenţial între hiperaldosteronismul primar şi secundar:</w:t>
      </w:r>
    </w:p>
    <w:p w:rsidR="00F17E69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15.</w:t>
      </w:r>
      <w:r w:rsidR="00F17E69" w:rsidRPr="00BE0237">
        <w:rPr>
          <w:rFonts w:ascii="Times New Roman" w:hAnsi="Times New Roman" w:cs="Times New Roman"/>
          <w:bCs/>
          <w:lang w:val="ro-RO"/>
        </w:rPr>
        <w:t>Proba mică cu dexametazon este indicată pentru diagnosticul diferenţial dintre:</w:t>
      </w:r>
    </w:p>
    <w:p w:rsidR="00D8683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16.</w:t>
      </w:r>
      <w:r w:rsidR="00D86837" w:rsidRPr="00BE0237">
        <w:rPr>
          <w:rFonts w:ascii="Times New Roman" w:hAnsi="Times New Roman" w:cs="Times New Roman"/>
          <w:bCs/>
          <w:lang w:val="ro-RO"/>
        </w:rPr>
        <w:t xml:space="preserve">Pentru tumora ectopică secretantă de ACTH este </w:t>
      </w:r>
      <w:r w:rsidR="00336537" w:rsidRPr="00BE0237">
        <w:rPr>
          <w:rFonts w:ascii="Times New Roman" w:hAnsi="Times New Roman" w:cs="Times New Roman"/>
          <w:bCs/>
          <w:lang w:val="ro-RO"/>
        </w:rPr>
        <w:t>adevărat</w:t>
      </w:r>
      <w:r w:rsidR="00D86837" w:rsidRPr="00BE0237">
        <w:rPr>
          <w:rFonts w:ascii="Times New Roman" w:hAnsi="Times New Roman" w:cs="Times New Roman"/>
          <w:bCs/>
          <w:lang w:val="ro-RO"/>
        </w:rPr>
        <w:t>:</w:t>
      </w:r>
    </w:p>
    <w:p w:rsidR="008753D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lang w:val="en-US"/>
        </w:rPr>
        <w:t>17.</w:t>
      </w:r>
      <w:r w:rsidR="008753D7" w:rsidRPr="00BE0237">
        <w:rPr>
          <w:rFonts w:ascii="Times New Roman" w:hAnsi="Times New Roman" w:cs="Times New Roman"/>
          <w:lang w:val="en-US"/>
        </w:rPr>
        <w:t xml:space="preserve">Pentru forma cu virilizare şi pierdere de sare a </w:t>
      </w:r>
      <w:r w:rsidR="008753D7" w:rsidRPr="00BE0237">
        <w:rPr>
          <w:rFonts w:ascii="Times New Roman" w:hAnsi="Times New Roman" w:cs="Times New Roman"/>
          <w:bCs/>
          <w:lang w:val="ro-RO"/>
        </w:rPr>
        <w:t>hipertrofiei corticosurparenale congenitale este caracteristic:</w:t>
      </w:r>
    </w:p>
    <w:p w:rsidR="00D9698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18.</w:t>
      </w:r>
      <w:r w:rsidR="00D96980" w:rsidRPr="00BE0237">
        <w:rPr>
          <w:rFonts w:ascii="Times New Roman" w:hAnsi="Times New Roman" w:cs="Times New Roman"/>
          <w:bCs/>
          <w:lang w:val="en-US"/>
        </w:rPr>
        <w:t xml:space="preserve">Care este </w:t>
      </w:r>
      <w:r w:rsidR="00D96980" w:rsidRPr="00BE0237">
        <w:rPr>
          <w:rFonts w:ascii="Times New Roman" w:hAnsi="Times New Roman" w:cs="Times New Roman"/>
          <w:bCs/>
          <w:lang w:val="ro-RO"/>
        </w:rPr>
        <w:t xml:space="preserve">cea mai frecventă formă </w:t>
      </w:r>
      <w:r w:rsidR="00D96980" w:rsidRPr="00BE0237">
        <w:rPr>
          <w:rFonts w:ascii="Times New Roman" w:hAnsi="Times New Roman" w:cs="Times New Roman"/>
          <w:lang w:val="en-US"/>
        </w:rPr>
        <w:t xml:space="preserve">a </w:t>
      </w:r>
      <w:r w:rsidR="00D96980" w:rsidRPr="00BE0237">
        <w:rPr>
          <w:rFonts w:ascii="Times New Roman" w:hAnsi="Times New Roman" w:cs="Times New Roman"/>
          <w:bCs/>
          <w:lang w:val="ro-RO"/>
        </w:rPr>
        <w:t>hipertrofiei corticosurparenale congenitale?</w:t>
      </w:r>
    </w:p>
    <w:p w:rsidR="004E6C8B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lang w:val="en-US"/>
        </w:rPr>
        <w:t>19.</w:t>
      </w:r>
      <w:r w:rsidR="004E6C8B" w:rsidRPr="00BE0237">
        <w:rPr>
          <w:rFonts w:ascii="Times New Roman" w:hAnsi="Times New Roman" w:cs="Times New Roman"/>
          <w:lang w:val="en-US"/>
        </w:rPr>
        <w:t>Pacientul X în vîrsta de 30 ani se adresează la medic cu acuze la: astenie progresivă, scădere ponderală, palpitaţii cardiace, întunecarea tegumentelor, lipsa poftei de mîncare, scăderea tensiunii arteriale. Care este diagnosticul prezumtiv?</w:t>
      </w:r>
    </w:p>
    <w:p w:rsidR="00893209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lang w:val="en-US"/>
        </w:rPr>
        <w:t xml:space="preserve">20. </w:t>
      </w:r>
      <w:r w:rsidR="00893209" w:rsidRPr="00BE0237">
        <w:rPr>
          <w:rFonts w:ascii="Times New Roman" w:hAnsi="Times New Roman" w:cs="Times New Roman"/>
          <w:lang w:val="en-US"/>
        </w:rPr>
        <w:t>Pacientul X în vîrsta de 28 ani se adresează pentru majorea în crize</w:t>
      </w:r>
      <w:r w:rsidR="00E44FA4" w:rsidRPr="00BE0237">
        <w:rPr>
          <w:rFonts w:ascii="Times New Roman" w:hAnsi="Times New Roman" w:cs="Times New Roman"/>
          <w:lang w:val="en-US"/>
        </w:rPr>
        <w:t xml:space="preserve"> a TA. Crizele </w:t>
      </w:r>
      <w:r w:rsidR="000E5F8A" w:rsidRPr="00BE0237">
        <w:rPr>
          <w:rFonts w:ascii="Times New Roman" w:hAnsi="Times New Roman" w:cs="Times New Roman"/>
          <w:lang w:val="en-US"/>
        </w:rPr>
        <w:t xml:space="preserve">apar de 1-2 ori pe săptamînă şi </w:t>
      </w:r>
      <w:r w:rsidR="00893209" w:rsidRPr="00BE0237">
        <w:rPr>
          <w:rFonts w:ascii="Times New Roman" w:hAnsi="Times New Roman" w:cs="Times New Roman"/>
          <w:lang w:val="en-US"/>
        </w:rPr>
        <w:t>sunt însoţite de: cefalee, palpitaţii, tremor, transpiraţii. Care este diagnosticul prezumtiv?</w:t>
      </w:r>
    </w:p>
    <w:p w:rsidR="00DA1881" w:rsidRPr="00BE0237" w:rsidRDefault="00F515C3" w:rsidP="00BE023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21.</w:t>
      </w:r>
      <w:r w:rsidR="00DA1881" w:rsidRPr="00BE0237">
        <w:rPr>
          <w:rFonts w:ascii="Times New Roman" w:hAnsi="Times New Roman" w:cs="Times New Roman"/>
          <w:bCs/>
          <w:lang w:val="en-US"/>
        </w:rPr>
        <w:t>In care patologie ale suparenalelor poate apare hipoglicemia:</w:t>
      </w:r>
    </w:p>
    <w:p w:rsidR="002933A3" w:rsidRPr="00BE0237" w:rsidRDefault="00F515C3" w:rsidP="00BE023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22.</w:t>
      </w:r>
      <w:r w:rsidR="002933A3" w:rsidRPr="00BE0237">
        <w:rPr>
          <w:rFonts w:ascii="Times New Roman" w:hAnsi="Times New Roman" w:cs="Times New Roman"/>
          <w:bCs/>
          <w:lang w:val="en-US"/>
        </w:rPr>
        <w:t>Care investigaţie este indicată pentru diagnosticul feocromocitomului:</w:t>
      </w:r>
    </w:p>
    <w:p w:rsidR="006E1052" w:rsidRPr="00BE0237" w:rsidRDefault="00F515C3" w:rsidP="00BE023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23.</w:t>
      </w:r>
      <w:r w:rsidR="006E1052" w:rsidRPr="00BE0237">
        <w:rPr>
          <w:rFonts w:ascii="Times New Roman" w:hAnsi="Times New Roman" w:cs="Times New Roman"/>
          <w:bCs/>
          <w:lang w:val="en-US"/>
        </w:rPr>
        <w:t>Care patologii ale suparenalelor se caracterizează prin hipertensiune arterială:</w:t>
      </w:r>
    </w:p>
    <w:p w:rsidR="002D595E" w:rsidRPr="00BE0237" w:rsidRDefault="00F515C3" w:rsidP="00BE023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24.</w:t>
      </w:r>
      <w:r w:rsidR="002F49C0" w:rsidRPr="00BE0237">
        <w:rPr>
          <w:rFonts w:ascii="Times New Roman" w:hAnsi="Times New Roman" w:cs="Times New Roman"/>
          <w:bCs/>
          <w:lang w:val="en-US"/>
        </w:rPr>
        <w:t>Hiperpigmentarea</w:t>
      </w:r>
      <w:r w:rsidR="002D595E" w:rsidRPr="00BE0237">
        <w:rPr>
          <w:rFonts w:ascii="Times New Roman" w:hAnsi="Times New Roman" w:cs="Times New Roman"/>
          <w:bCs/>
          <w:lang w:val="ro-RO"/>
        </w:rPr>
        <w:t xml:space="preserve"> din boala Addison are următoare</w:t>
      </w:r>
      <w:r w:rsidR="002F49C0" w:rsidRPr="00BE0237">
        <w:rPr>
          <w:rFonts w:ascii="Times New Roman" w:hAnsi="Times New Roman" w:cs="Times New Roman"/>
          <w:bCs/>
          <w:lang w:val="ro-RO"/>
        </w:rPr>
        <w:t>le caracteristici</w:t>
      </w:r>
      <w:r w:rsidR="002D595E" w:rsidRPr="00BE0237">
        <w:rPr>
          <w:rFonts w:ascii="Times New Roman" w:hAnsi="Times New Roman" w:cs="Times New Roman"/>
          <w:bCs/>
          <w:lang w:val="ro-RO"/>
        </w:rPr>
        <w:t>:</w:t>
      </w:r>
    </w:p>
    <w:p w:rsidR="00E8335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25.</w:t>
      </w:r>
      <w:r w:rsidR="00E83350" w:rsidRPr="00BE0237">
        <w:rPr>
          <w:rFonts w:ascii="Times New Roman" w:hAnsi="Times New Roman" w:cs="Times New Roman"/>
          <w:bCs/>
          <w:lang w:val="en-US"/>
        </w:rPr>
        <w:t>T</w:t>
      </w:r>
      <w:r w:rsidR="00E83350" w:rsidRPr="00BE0237">
        <w:rPr>
          <w:rFonts w:ascii="Times New Roman" w:hAnsi="Times New Roman" w:cs="Times New Roman"/>
          <w:bCs/>
          <w:lang w:val="ro-RO"/>
        </w:rPr>
        <w:t>ratamentul eficient al feocromocitomului include următoarele:</w:t>
      </w:r>
    </w:p>
    <w:p w:rsidR="00E8335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26.</w:t>
      </w:r>
      <w:r w:rsidR="00E83350" w:rsidRPr="00BE0237">
        <w:rPr>
          <w:rFonts w:ascii="Times New Roman" w:hAnsi="Times New Roman" w:cs="Times New Roman"/>
          <w:bCs/>
          <w:lang w:val="ro-RO"/>
        </w:rPr>
        <w:t>Paroxismul catecolaminic poate fi provocat de</w:t>
      </w:r>
      <w:r w:rsidR="0098336F" w:rsidRPr="00BE0237">
        <w:rPr>
          <w:rFonts w:ascii="Times New Roman" w:hAnsi="Times New Roman" w:cs="Times New Roman"/>
          <w:bCs/>
          <w:lang w:val="ro-RO"/>
        </w:rPr>
        <w:t xml:space="preserve"> următoarele</w:t>
      </w:r>
      <w:r w:rsidR="00E83350" w:rsidRPr="00BE0237">
        <w:rPr>
          <w:rFonts w:ascii="Times New Roman" w:hAnsi="Times New Roman" w:cs="Times New Roman"/>
          <w:bCs/>
          <w:lang w:val="ro-RO"/>
        </w:rPr>
        <w:t>:</w:t>
      </w:r>
    </w:p>
    <w:p w:rsidR="00487E9D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27.</w:t>
      </w:r>
      <w:r w:rsidR="00487E9D" w:rsidRPr="00BE0237">
        <w:rPr>
          <w:rFonts w:ascii="Times New Roman" w:hAnsi="Times New Roman" w:cs="Times New Roman"/>
          <w:bCs/>
          <w:lang w:val="ro-RO"/>
        </w:rPr>
        <w:t>Sindromul Conn este caracterizat de</w:t>
      </w:r>
      <w:r w:rsidR="00FC39BD" w:rsidRPr="00BE0237">
        <w:rPr>
          <w:rFonts w:ascii="Times New Roman" w:hAnsi="Times New Roman" w:cs="Times New Roman"/>
          <w:bCs/>
          <w:lang w:val="ro-RO"/>
        </w:rPr>
        <w:t xml:space="preserve"> următoarele manifestări</w:t>
      </w:r>
      <w:r w:rsidR="00487E9D" w:rsidRPr="00BE0237">
        <w:rPr>
          <w:rFonts w:ascii="Times New Roman" w:hAnsi="Times New Roman" w:cs="Times New Roman"/>
          <w:bCs/>
          <w:lang w:val="ro-RO"/>
        </w:rPr>
        <w:t>:</w:t>
      </w:r>
    </w:p>
    <w:p w:rsidR="001D2B6B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28.</w:t>
      </w:r>
      <w:r w:rsidR="001D2B6B" w:rsidRPr="00BE0237">
        <w:rPr>
          <w:rFonts w:ascii="Times New Roman" w:hAnsi="Times New Roman" w:cs="Times New Roman"/>
          <w:bCs/>
          <w:lang w:val="ro-RO"/>
        </w:rPr>
        <w:t>În sindromul Cushing, spre deosebire de boala Cushing sunt prezente:</w:t>
      </w:r>
    </w:p>
    <w:p w:rsidR="0037253B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lastRenderedPageBreak/>
        <w:t>29.</w:t>
      </w:r>
      <w:r w:rsidR="0037253B" w:rsidRPr="00BE0237">
        <w:rPr>
          <w:rFonts w:ascii="Times New Roman" w:hAnsi="Times New Roman" w:cs="Times New Roman"/>
          <w:bCs/>
          <w:lang w:val="ro-RO"/>
        </w:rPr>
        <w:t>Hipercortizolismul determină următoarele efecte metabolice:</w:t>
      </w:r>
    </w:p>
    <w:p w:rsidR="0013758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30.</w:t>
      </w:r>
      <w:r w:rsidR="00137587" w:rsidRPr="00BE0237">
        <w:rPr>
          <w:rFonts w:ascii="Times New Roman" w:hAnsi="Times New Roman" w:cs="Times New Roman"/>
          <w:bCs/>
          <w:lang w:val="ro-RO"/>
        </w:rPr>
        <w:t xml:space="preserve">Pentru </w:t>
      </w:r>
      <w:r w:rsidR="002364E0" w:rsidRPr="00BE0237">
        <w:rPr>
          <w:rFonts w:ascii="Times New Roman" w:hAnsi="Times New Roman" w:cs="Times New Roman"/>
          <w:lang w:val="en-US"/>
        </w:rPr>
        <w:t>hiperpla</w:t>
      </w:r>
      <w:r w:rsidR="002364E0" w:rsidRPr="00BE0237">
        <w:rPr>
          <w:rFonts w:ascii="Times New Roman" w:hAnsi="Times New Roman" w:cs="Times New Roman"/>
          <w:lang w:val="ro-RO"/>
        </w:rPr>
        <w:t>zia</w:t>
      </w:r>
      <w:r w:rsidR="002364E0" w:rsidRPr="00BE0237">
        <w:rPr>
          <w:rFonts w:ascii="Times New Roman" w:hAnsi="Times New Roman" w:cs="Times New Roman"/>
          <w:lang w:val="en-US"/>
        </w:rPr>
        <w:t xml:space="preserve"> corticosuprarenală congenitală</w:t>
      </w:r>
      <w:r w:rsidR="002364E0" w:rsidRPr="00BE0237">
        <w:rPr>
          <w:rFonts w:ascii="Times New Roman" w:hAnsi="Times New Roman" w:cs="Times New Roman"/>
          <w:bCs/>
          <w:lang w:val="ro-RO"/>
        </w:rPr>
        <w:t xml:space="preserve"> </w:t>
      </w:r>
      <w:r w:rsidR="00137587" w:rsidRPr="00BE0237">
        <w:rPr>
          <w:rFonts w:ascii="Times New Roman" w:hAnsi="Times New Roman" w:cs="Times New Roman"/>
          <w:bCs/>
          <w:lang w:val="ro-RO"/>
        </w:rPr>
        <w:t>sunt caracteristice:</w:t>
      </w:r>
    </w:p>
    <w:p w:rsidR="00860A0A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31.</w:t>
      </w:r>
      <w:r w:rsidR="00860A0A" w:rsidRPr="00BE0237">
        <w:rPr>
          <w:rFonts w:ascii="Times New Roman" w:hAnsi="Times New Roman" w:cs="Times New Roman"/>
          <w:bCs/>
          <w:lang w:val="ro-RO"/>
        </w:rPr>
        <w:t>Nivel crescut de ACTH poate fi înregistrat în următoarele cazuri:</w:t>
      </w:r>
    </w:p>
    <w:p w:rsidR="00D16F3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32.</w:t>
      </w:r>
      <w:r w:rsidR="00D16F30" w:rsidRPr="00BE0237">
        <w:rPr>
          <w:rFonts w:ascii="Times New Roman" w:hAnsi="Times New Roman" w:cs="Times New Roman"/>
          <w:bCs/>
          <w:lang w:val="en-US"/>
        </w:rPr>
        <w:t>Pentru i</w:t>
      </w:r>
      <w:r w:rsidR="00D16F30" w:rsidRPr="00BE0237">
        <w:rPr>
          <w:rFonts w:ascii="Times New Roman" w:hAnsi="Times New Roman" w:cs="Times New Roman"/>
          <w:bCs/>
          <w:lang w:val="ro-RO"/>
        </w:rPr>
        <w:t>nsuficienţa corticosuprarenală acută sunt caracteristice următoarele manifestări clinice:</w:t>
      </w:r>
    </w:p>
    <w:p w:rsidR="0015612B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33.</w:t>
      </w:r>
      <w:r w:rsidR="0015612B" w:rsidRPr="00BE0237">
        <w:rPr>
          <w:rFonts w:ascii="Times New Roman" w:hAnsi="Times New Roman" w:cs="Times New Roman"/>
          <w:bCs/>
          <w:lang w:val="en-US"/>
        </w:rPr>
        <w:t>T</w:t>
      </w:r>
      <w:r w:rsidR="0015612B" w:rsidRPr="00BE0237">
        <w:rPr>
          <w:rFonts w:ascii="Times New Roman" w:hAnsi="Times New Roman" w:cs="Times New Roman"/>
          <w:bCs/>
          <w:lang w:val="ro-RO"/>
        </w:rPr>
        <w:t xml:space="preserve">ratamentul </w:t>
      </w:r>
      <w:r w:rsidR="00ED7046" w:rsidRPr="00BE0237">
        <w:rPr>
          <w:rFonts w:ascii="Times New Roman" w:hAnsi="Times New Roman" w:cs="Times New Roman"/>
          <w:bCs/>
          <w:lang w:val="ro-RO"/>
        </w:rPr>
        <w:t>Insuficienţei corticosuprarenale primare</w:t>
      </w:r>
      <w:r w:rsidR="0015612B" w:rsidRPr="00BE0237">
        <w:rPr>
          <w:rFonts w:ascii="Times New Roman" w:hAnsi="Times New Roman" w:cs="Times New Roman"/>
          <w:bCs/>
          <w:lang w:val="ro-RO"/>
        </w:rPr>
        <w:t xml:space="preserve"> include următoarele:</w:t>
      </w:r>
    </w:p>
    <w:p w:rsidR="00ED7046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34.</w:t>
      </w:r>
      <w:r w:rsidR="00ED7046" w:rsidRPr="00BE0237">
        <w:rPr>
          <w:rFonts w:ascii="Times New Roman" w:hAnsi="Times New Roman" w:cs="Times New Roman"/>
          <w:bCs/>
          <w:lang w:val="en-US"/>
        </w:rPr>
        <w:t>T</w:t>
      </w:r>
      <w:r w:rsidR="00ED7046" w:rsidRPr="00BE0237">
        <w:rPr>
          <w:rFonts w:ascii="Times New Roman" w:hAnsi="Times New Roman" w:cs="Times New Roman"/>
          <w:bCs/>
          <w:lang w:val="ro-RO"/>
        </w:rPr>
        <w:t>ratamentul insuficienţei corticosuprarenale secundare include următoarele:</w:t>
      </w:r>
    </w:p>
    <w:p w:rsidR="00ED7046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35.</w:t>
      </w:r>
      <w:r w:rsidR="00ED7046" w:rsidRPr="00BE0237">
        <w:rPr>
          <w:rFonts w:ascii="Times New Roman" w:hAnsi="Times New Roman" w:cs="Times New Roman"/>
          <w:bCs/>
          <w:lang w:val="ro-RO"/>
        </w:rPr>
        <w:t>Următoarele afirmaţii despre insuficienţa corticosuprarenală primară cronică sunt adevărate:</w:t>
      </w:r>
    </w:p>
    <w:p w:rsidR="007568AB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en-US"/>
        </w:rPr>
        <w:t>36.</w:t>
      </w:r>
      <w:r w:rsidR="007568AB" w:rsidRPr="00BE0237">
        <w:rPr>
          <w:rFonts w:ascii="Times New Roman" w:hAnsi="Times New Roman" w:cs="Times New Roman"/>
          <w:bCs/>
          <w:lang w:val="en-US"/>
        </w:rPr>
        <w:t xml:space="preserve">Pentru </w:t>
      </w:r>
      <w:r w:rsidR="00CA38C0" w:rsidRPr="00BE0237">
        <w:rPr>
          <w:rFonts w:ascii="Times New Roman" w:hAnsi="Times New Roman" w:cs="Times New Roman"/>
          <w:lang w:val="ro-RO"/>
        </w:rPr>
        <w:t>p</w:t>
      </w:r>
      <w:r w:rsidR="00553A41" w:rsidRPr="00BE0237">
        <w:rPr>
          <w:rFonts w:ascii="Times New Roman" w:hAnsi="Times New Roman" w:cs="Times New Roman"/>
          <w:lang w:val="en-US"/>
        </w:rPr>
        <w:t>aro</w:t>
      </w:r>
      <w:r w:rsidR="00553A41" w:rsidRPr="00BE0237">
        <w:rPr>
          <w:rFonts w:ascii="Times New Roman" w:hAnsi="Times New Roman" w:cs="Times New Roman"/>
          <w:lang w:val="ro-RO"/>
        </w:rPr>
        <w:t>x</w:t>
      </w:r>
      <w:r w:rsidR="00553A41" w:rsidRPr="00BE0237">
        <w:rPr>
          <w:rFonts w:ascii="Times New Roman" w:hAnsi="Times New Roman" w:cs="Times New Roman"/>
          <w:lang w:val="en-US"/>
        </w:rPr>
        <w:t>ismul catecolaminic</w:t>
      </w:r>
      <w:r w:rsidR="00553A41" w:rsidRPr="00BE0237">
        <w:rPr>
          <w:rFonts w:ascii="Times New Roman" w:hAnsi="Times New Roman" w:cs="Times New Roman"/>
          <w:bCs/>
          <w:lang w:val="en-US"/>
        </w:rPr>
        <w:t xml:space="preserve"> din </w:t>
      </w:r>
      <w:r w:rsidR="007568AB" w:rsidRPr="00BE0237">
        <w:rPr>
          <w:rFonts w:ascii="Times New Roman" w:hAnsi="Times New Roman" w:cs="Times New Roman"/>
          <w:bCs/>
          <w:lang w:val="en-US"/>
        </w:rPr>
        <w:t>f</w:t>
      </w:r>
      <w:r w:rsidR="007568AB" w:rsidRPr="00BE0237">
        <w:rPr>
          <w:rFonts w:ascii="Times New Roman" w:hAnsi="Times New Roman" w:cs="Times New Roman"/>
          <w:bCs/>
          <w:lang w:val="ro-RO"/>
        </w:rPr>
        <w:t>eocromocitom sunt caracteristice următoarele manifestări clinice:</w:t>
      </w:r>
    </w:p>
    <w:p w:rsidR="00CA38C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37.</w:t>
      </w:r>
      <w:r w:rsidR="00CA38C0" w:rsidRPr="00BE0237">
        <w:rPr>
          <w:rFonts w:ascii="Times New Roman" w:hAnsi="Times New Roman" w:cs="Times New Roman"/>
          <w:bCs/>
          <w:lang w:val="ro-RO"/>
        </w:rPr>
        <w:t xml:space="preserve">Următoarele afirmaţii despre </w:t>
      </w:r>
      <w:r w:rsidR="00CA38C0" w:rsidRPr="00BE0237">
        <w:rPr>
          <w:rFonts w:ascii="Times New Roman" w:hAnsi="Times New Roman" w:cs="Times New Roman"/>
          <w:lang w:val="ro-RO"/>
        </w:rPr>
        <w:t>p</w:t>
      </w:r>
      <w:r w:rsidR="00CA38C0" w:rsidRPr="00BE0237">
        <w:rPr>
          <w:rFonts w:ascii="Times New Roman" w:hAnsi="Times New Roman" w:cs="Times New Roman"/>
          <w:lang w:val="en-US"/>
        </w:rPr>
        <w:t>aro</w:t>
      </w:r>
      <w:r w:rsidR="00CA38C0" w:rsidRPr="00BE0237">
        <w:rPr>
          <w:rFonts w:ascii="Times New Roman" w:hAnsi="Times New Roman" w:cs="Times New Roman"/>
          <w:lang w:val="ro-RO"/>
        </w:rPr>
        <w:t>x</w:t>
      </w:r>
      <w:r w:rsidR="00CA38C0" w:rsidRPr="00BE0237">
        <w:rPr>
          <w:rFonts w:ascii="Times New Roman" w:hAnsi="Times New Roman" w:cs="Times New Roman"/>
          <w:lang w:val="en-US"/>
        </w:rPr>
        <w:t>ismul catecolaminic</w:t>
      </w:r>
      <w:r w:rsidR="00CA38C0" w:rsidRPr="00BE0237">
        <w:rPr>
          <w:rFonts w:ascii="Times New Roman" w:hAnsi="Times New Roman" w:cs="Times New Roman"/>
          <w:bCs/>
          <w:lang w:val="en-US"/>
        </w:rPr>
        <w:t xml:space="preserve"> </w:t>
      </w:r>
      <w:r w:rsidR="00CA38C0" w:rsidRPr="00BE0237">
        <w:rPr>
          <w:rFonts w:ascii="Times New Roman" w:hAnsi="Times New Roman" w:cs="Times New Roman"/>
          <w:bCs/>
          <w:lang w:val="ro-RO"/>
        </w:rPr>
        <w:t>sunt adevărate:</w:t>
      </w:r>
    </w:p>
    <w:p w:rsidR="004628BE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38.</w:t>
      </w:r>
      <w:r w:rsidR="004628BE" w:rsidRPr="00BE0237">
        <w:rPr>
          <w:rFonts w:ascii="Times New Roman" w:hAnsi="Times New Roman" w:cs="Times New Roman"/>
          <w:bCs/>
          <w:lang w:val="ro-RO"/>
        </w:rPr>
        <w:t>Creşterea cortizolului plasmatic poate apare în următoarele cazuri:</w:t>
      </w:r>
    </w:p>
    <w:p w:rsidR="00D92CF0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39.</w:t>
      </w:r>
      <w:r w:rsidR="00D92CF0" w:rsidRPr="00BE0237">
        <w:rPr>
          <w:rFonts w:ascii="Times New Roman" w:hAnsi="Times New Roman" w:cs="Times New Roman"/>
          <w:bCs/>
          <w:lang w:val="en-US"/>
        </w:rPr>
        <w:t>P</w:t>
      </w:r>
      <w:r w:rsidR="00D92CF0" w:rsidRPr="00BE0237">
        <w:rPr>
          <w:rFonts w:ascii="Times New Roman" w:hAnsi="Times New Roman" w:cs="Times New Roman"/>
          <w:bCs/>
          <w:lang w:val="ro-RO"/>
        </w:rPr>
        <w:t>entru sindromul Cushing sunt adevărate următoarele afirmaţii:</w:t>
      </w:r>
    </w:p>
    <w:p w:rsidR="006017E7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40.</w:t>
      </w:r>
      <w:r w:rsidR="006017E7" w:rsidRPr="00BE0237">
        <w:rPr>
          <w:rFonts w:ascii="Times New Roman" w:hAnsi="Times New Roman" w:cs="Times New Roman"/>
          <w:bCs/>
          <w:lang w:val="ro-RO"/>
        </w:rPr>
        <w:t>Tabloul clinic al insuficienţei corticosuprarenaliene primare include următoarele manifestări:</w:t>
      </w:r>
    </w:p>
    <w:p w:rsidR="00B92ADF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41.</w:t>
      </w:r>
      <w:r w:rsidR="00B92ADF" w:rsidRPr="00BE0237">
        <w:rPr>
          <w:rFonts w:ascii="Times New Roman" w:hAnsi="Times New Roman" w:cs="Times New Roman"/>
          <w:bCs/>
          <w:lang w:val="en-US"/>
        </w:rPr>
        <w:t>Care din urmatoarele metode de tratament sunt adevarate pentru sindromul Cushing:</w:t>
      </w:r>
    </w:p>
    <w:p w:rsidR="00234215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42.</w:t>
      </w:r>
      <w:r w:rsidR="00234215" w:rsidRPr="00BE0237">
        <w:rPr>
          <w:rFonts w:ascii="Times New Roman" w:hAnsi="Times New Roman" w:cs="Times New Roman"/>
          <w:bCs/>
          <w:lang w:val="ro-RO"/>
        </w:rPr>
        <w:t>Tratamentul insuficienţei corticosuprarenale acute poate include:</w:t>
      </w:r>
    </w:p>
    <w:p w:rsidR="00AC2AD9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43.</w:t>
      </w:r>
      <w:r w:rsidR="00AC2AD9" w:rsidRPr="00BE0237">
        <w:rPr>
          <w:rFonts w:ascii="Times New Roman" w:hAnsi="Times New Roman" w:cs="Times New Roman"/>
          <w:bCs/>
          <w:lang w:val="ro-RO"/>
        </w:rPr>
        <w:t>Tabloul clinic al insuficienţei corticosuprarenaliene secundare include următoarele manifestări:</w:t>
      </w:r>
    </w:p>
    <w:p w:rsidR="00AC2AD9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44.</w:t>
      </w:r>
      <w:r w:rsidR="00AC2AD9" w:rsidRPr="00BE0237">
        <w:rPr>
          <w:rFonts w:ascii="Times New Roman" w:hAnsi="Times New Roman" w:cs="Times New Roman"/>
          <w:bCs/>
          <w:lang w:val="ro-RO"/>
        </w:rPr>
        <w:t>Tabloul clinic al insuficienţei corticosuprarenaliene primare include următoarele manifestări:</w:t>
      </w:r>
    </w:p>
    <w:p w:rsidR="00F64998" w:rsidRPr="00BE0237" w:rsidRDefault="00F515C3" w:rsidP="00BE023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45.</w:t>
      </w:r>
      <w:r w:rsidR="00F64998" w:rsidRPr="00BE0237">
        <w:rPr>
          <w:rFonts w:ascii="Times New Roman" w:hAnsi="Times New Roman" w:cs="Times New Roman"/>
          <w:bCs/>
          <w:lang w:val="ro-RO"/>
        </w:rPr>
        <w:t>Pentru diagnosticul diferenţial între boala Cushing şi sindromul Cushing  se utilizează următoarele metode de diagnostic:</w:t>
      </w:r>
    </w:p>
    <w:p w:rsidR="008F7C44" w:rsidRPr="00BE0237" w:rsidRDefault="00F515C3" w:rsidP="00BE023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46.</w:t>
      </w:r>
      <w:r w:rsidR="008F7C44" w:rsidRPr="00BE0237">
        <w:rPr>
          <w:rFonts w:ascii="Times New Roman" w:hAnsi="Times New Roman" w:cs="Times New Roman"/>
          <w:bCs/>
          <w:lang w:val="ro-RO"/>
        </w:rPr>
        <w:t xml:space="preserve">Care </w:t>
      </w:r>
      <w:r w:rsidR="00745B33" w:rsidRPr="00BE0237">
        <w:rPr>
          <w:rFonts w:ascii="Times New Roman" w:hAnsi="Times New Roman" w:cs="Times New Roman"/>
          <w:bCs/>
          <w:lang w:val="ro-RO"/>
        </w:rPr>
        <w:t xml:space="preserve">metode de diagnostic sunt utilizate pentru diagnosticul </w:t>
      </w:r>
      <w:r w:rsidR="008F7C44" w:rsidRPr="00BE0237">
        <w:rPr>
          <w:rFonts w:ascii="Times New Roman" w:hAnsi="Times New Roman" w:cs="Times New Roman"/>
          <w:bCs/>
          <w:lang w:val="ro-RO"/>
        </w:rPr>
        <w:t>feocromocitomul</w:t>
      </w:r>
      <w:r w:rsidR="00745B33" w:rsidRPr="00BE0237">
        <w:rPr>
          <w:rFonts w:ascii="Times New Roman" w:hAnsi="Times New Roman" w:cs="Times New Roman"/>
          <w:bCs/>
          <w:lang w:val="ro-RO"/>
        </w:rPr>
        <w:t>ui</w:t>
      </w:r>
      <w:r w:rsidR="008F7C44" w:rsidRPr="00BE0237">
        <w:rPr>
          <w:rFonts w:ascii="Times New Roman" w:hAnsi="Times New Roman" w:cs="Times New Roman"/>
          <w:bCs/>
          <w:lang w:val="ro-RO"/>
        </w:rPr>
        <w:t>:</w:t>
      </w:r>
    </w:p>
    <w:p w:rsidR="00745B33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47.</w:t>
      </w:r>
      <w:r w:rsidR="00745B33" w:rsidRPr="00BE0237">
        <w:rPr>
          <w:rFonts w:ascii="Times New Roman" w:hAnsi="Times New Roman" w:cs="Times New Roman"/>
          <w:bCs/>
          <w:lang w:val="ro-RO"/>
        </w:rPr>
        <w:t>Următoarele afirmaţii despre hiperaldosteronismul primar sunt adevărate:</w:t>
      </w:r>
    </w:p>
    <w:p w:rsidR="00D91707" w:rsidRPr="00BE0237" w:rsidRDefault="00F515C3" w:rsidP="00BE023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BE0237">
        <w:rPr>
          <w:rFonts w:ascii="Times New Roman" w:hAnsi="Times New Roman" w:cs="Times New Roman"/>
          <w:bCs/>
          <w:lang w:val="ro-RO"/>
        </w:rPr>
        <w:t>48.</w:t>
      </w:r>
      <w:r w:rsidR="00D91707" w:rsidRPr="00BE0237">
        <w:rPr>
          <w:rFonts w:ascii="Times New Roman" w:hAnsi="Times New Roman" w:cs="Times New Roman"/>
          <w:bCs/>
          <w:lang w:val="ro-RO"/>
        </w:rPr>
        <w:t xml:space="preserve">În sindromul Cushing pot fi înregistrate următoarele </w:t>
      </w:r>
      <w:r w:rsidR="00610B48" w:rsidRPr="00BE0237">
        <w:rPr>
          <w:rFonts w:ascii="Times New Roman" w:hAnsi="Times New Roman" w:cs="Times New Roman"/>
          <w:bCs/>
          <w:lang w:val="ro-RO"/>
        </w:rPr>
        <w:t>manifstări clinice clinice</w:t>
      </w:r>
      <w:r w:rsidR="00D91707" w:rsidRPr="00BE0237">
        <w:rPr>
          <w:rFonts w:ascii="Times New Roman" w:hAnsi="Times New Roman" w:cs="Times New Roman"/>
          <w:bCs/>
          <w:lang w:val="ro-RO"/>
        </w:rPr>
        <w:t>:</w:t>
      </w:r>
    </w:p>
    <w:p w:rsidR="00610B48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49.</w:t>
      </w:r>
      <w:r w:rsidR="00610B48" w:rsidRPr="00BE0237">
        <w:rPr>
          <w:rFonts w:ascii="Times New Roman" w:hAnsi="Times New Roman" w:cs="Times New Roman"/>
          <w:bCs/>
          <w:lang w:val="ro-RO"/>
        </w:rPr>
        <w:t>Hipercortizolismul determină următoarele modificări:</w:t>
      </w:r>
    </w:p>
    <w:p w:rsidR="00B44665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50.</w:t>
      </w:r>
      <w:r w:rsidR="00B44665" w:rsidRPr="00BE0237">
        <w:rPr>
          <w:rFonts w:ascii="Times New Roman" w:hAnsi="Times New Roman" w:cs="Times New Roman"/>
          <w:bCs/>
          <w:lang w:val="ro-RO"/>
        </w:rPr>
        <w:t>Care din următoarele modificări de laborator sunt caracteristice pentru insuficienţa corticosuprarenală primară:</w:t>
      </w:r>
    </w:p>
    <w:p w:rsidR="00B44665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51.</w:t>
      </w:r>
      <w:r w:rsidR="00B44665" w:rsidRPr="00BE0237">
        <w:rPr>
          <w:rFonts w:ascii="Times New Roman" w:hAnsi="Times New Roman" w:cs="Times New Roman"/>
          <w:bCs/>
          <w:lang w:val="ro-RO"/>
        </w:rPr>
        <w:t>Care din următoarele investigaţii confirmă diagnosticul de hipercorticism:</w:t>
      </w:r>
    </w:p>
    <w:p w:rsidR="00306E29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52.</w:t>
      </w:r>
      <w:r w:rsidR="00306E29" w:rsidRPr="00BE0237">
        <w:rPr>
          <w:rFonts w:ascii="Times New Roman" w:hAnsi="Times New Roman" w:cs="Times New Roman"/>
          <w:bCs/>
          <w:lang w:val="ro-RO"/>
        </w:rPr>
        <w:t>Care din următoarele modificări de laborator sunt caracteristice pentru insuficienţa corticosuprarenală secundară:</w:t>
      </w:r>
    </w:p>
    <w:p w:rsidR="00243898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53.</w:t>
      </w:r>
      <w:r w:rsidR="00243898" w:rsidRPr="00BE0237">
        <w:rPr>
          <w:rFonts w:ascii="Times New Roman" w:hAnsi="Times New Roman" w:cs="Times New Roman"/>
          <w:bCs/>
          <w:lang w:val="ro-RO"/>
        </w:rPr>
        <w:t>Care din următoarele afirmaţii sunt adevărate pentru insuficienţa cortisuprarenlă</w:t>
      </w:r>
      <w:r w:rsidR="005743E4" w:rsidRPr="00BE0237">
        <w:rPr>
          <w:rFonts w:ascii="Times New Roman" w:hAnsi="Times New Roman" w:cs="Times New Roman"/>
          <w:bCs/>
          <w:lang w:val="ro-RO"/>
        </w:rPr>
        <w:t xml:space="preserve"> secundară</w:t>
      </w:r>
      <w:r w:rsidR="00243898" w:rsidRPr="00BE0237">
        <w:rPr>
          <w:rFonts w:ascii="Times New Roman" w:hAnsi="Times New Roman" w:cs="Times New Roman"/>
          <w:bCs/>
          <w:lang w:val="ro-RO"/>
        </w:rPr>
        <w:t>:</w:t>
      </w:r>
    </w:p>
    <w:p w:rsidR="00CB047A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54.</w:t>
      </w:r>
      <w:r w:rsidR="00CB047A" w:rsidRPr="00BE0237">
        <w:rPr>
          <w:rFonts w:ascii="Times New Roman" w:hAnsi="Times New Roman" w:cs="Times New Roman"/>
          <w:bCs/>
          <w:lang w:val="ro-RO"/>
        </w:rPr>
        <w:t>Care din următoarele afirmaţii sunt adevărate pentru boala Cushing:</w:t>
      </w:r>
    </w:p>
    <w:p w:rsidR="00E151E4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bCs/>
          <w:lang w:val="ro-RO"/>
        </w:rPr>
        <w:t>55.</w:t>
      </w:r>
      <w:r w:rsidR="00E151E4" w:rsidRPr="00BE0237">
        <w:rPr>
          <w:rFonts w:ascii="Times New Roman" w:hAnsi="Times New Roman" w:cs="Times New Roman"/>
          <w:bCs/>
          <w:lang w:val="ro-RO"/>
        </w:rPr>
        <w:t>Care din următoarele afirmaţii sunt adevărate pentru forma virilizantă pură a hipertrofiei corticosurparenale congenitale:</w:t>
      </w:r>
    </w:p>
    <w:p w:rsidR="0057532C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BE0237">
        <w:rPr>
          <w:rFonts w:ascii="Times New Roman" w:hAnsi="Times New Roman" w:cs="Times New Roman"/>
          <w:lang w:val="ro-RO"/>
        </w:rPr>
        <w:t>56.</w:t>
      </w:r>
      <w:r w:rsidR="006852F9" w:rsidRPr="00BE0237">
        <w:rPr>
          <w:rFonts w:ascii="Times New Roman" w:hAnsi="Times New Roman" w:cs="Times New Roman"/>
          <w:lang w:val="ro-RO"/>
        </w:rPr>
        <w:t>P</w:t>
      </w:r>
      <w:r w:rsidR="0057532C" w:rsidRPr="00BE0237">
        <w:rPr>
          <w:rFonts w:ascii="Times New Roman" w:hAnsi="Times New Roman" w:cs="Times New Roman"/>
          <w:lang w:val="ro-RO"/>
        </w:rPr>
        <w:t xml:space="preserve">acientul X în vîrsta de 40 ani s-a adresat pentru majorarea TA. La TC abdominala efectuată </w:t>
      </w:r>
      <w:r w:rsidR="0057532C" w:rsidRPr="00BE0237">
        <w:rPr>
          <w:rFonts w:ascii="Times New Roman" w:hAnsi="Times New Roman" w:cs="Times New Roman"/>
          <w:lang w:val="ro-RO"/>
        </w:rPr>
        <w:lastRenderedPageBreak/>
        <w:t xml:space="preserve">s-a depistat </w:t>
      </w:r>
      <w:r w:rsidR="00D81F1B" w:rsidRPr="00BE0237">
        <w:rPr>
          <w:rFonts w:ascii="Times New Roman" w:hAnsi="Times New Roman" w:cs="Times New Roman"/>
          <w:lang w:val="ro-RO"/>
        </w:rPr>
        <w:t>O</w:t>
      </w:r>
      <w:r w:rsidR="0057532C" w:rsidRPr="00BE0237">
        <w:rPr>
          <w:rFonts w:ascii="Times New Roman" w:hAnsi="Times New Roman" w:cs="Times New Roman"/>
          <w:lang w:val="ro-RO"/>
        </w:rPr>
        <w:t xml:space="preserve"> formaţiune de volum în suprarenala dreapta. Indicaţi diagnosticele prezumtive posibile:</w:t>
      </w:r>
    </w:p>
    <w:p w:rsidR="00667DEF" w:rsidRPr="00BE0237" w:rsidRDefault="00F515C3" w:rsidP="00BE02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0237">
        <w:rPr>
          <w:rFonts w:ascii="Times New Roman" w:hAnsi="Times New Roman" w:cs="Times New Roman"/>
          <w:lang w:val="en-US"/>
        </w:rPr>
        <w:t>57.</w:t>
      </w:r>
      <w:r w:rsidR="00667DEF" w:rsidRPr="00BE0237">
        <w:rPr>
          <w:rFonts w:ascii="Times New Roman" w:hAnsi="Times New Roman" w:cs="Times New Roman"/>
          <w:lang w:val="en-US"/>
        </w:rPr>
        <w:t xml:space="preserve">Pacienta X în vîrsta de 30 ani </w:t>
      </w:r>
      <w:r w:rsidR="006852F9" w:rsidRPr="00BE0237">
        <w:rPr>
          <w:rFonts w:ascii="Times New Roman" w:hAnsi="Times New Roman" w:cs="Times New Roman"/>
          <w:lang w:val="ro-RO"/>
        </w:rPr>
        <w:t>s-a adresat pentru majorarea TA</w:t>
      </w:r>
      <w:r w:rsidR="00667DEF" w:rsidRPr="00BE0237">
        <w:rPr>
          <w:rFonts w:ascii="Times New Roman" w:hAnsi="Times New Roman" w:cs="Times New Roman"/>
          <w:lang w:val="en-US"/>
        </w:rPr>
        <w:t xml:space="preserve">. La examenul obiectiv se observă: obezitate centripetă, erupţii acneiforme faciale, stii roşii-violacee pe abdomen. </w:t>
      </w:r>
      <w:r w:rsidR="00667DEF" w:rsidRPr="00BE0237">
        <w:rPr>
          <w:rFonts w:ascii="Times New Roman" w:hAnsi="Times New Roman" w:cs="Times New Roman"/>
          <w:lang w:val="ro-RO"/>
        </w:rPr>
        <w:t>Indicaţi diagnosticele prezumtive posibile:</w:t>
      </w:r>
    </w:p>
    <w:p w:rsidR="00E44FA4" w:rsidRPr="00BE0237" w:rsidRDefault="00F515C3" w:rsidP="00BE023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E0237">
        <w:rPr>
          <w:rFonts w:ascii="Times New Roman" w:hAnsi="Times New Roman" w:cs="Times New Roman"/>
          <w:bCs/>
          <w:lang w:val="en-US"/>
        </w:rPr>
        <w:t>58.</w:t>
      </w:r>
      <w:r w:rsidR="00E44FA4" w:rsidRPr="00BE0237">
        <w:rPr>
          <w:rFonts w:ascii="Times New Roman" w:hAnsi="Times New Roman" w:cs="Times New Roman"/>
          <w:bCs/>
          <w:lang w:val="en-US"/>
        </w:rPr>
        <w:t>In care patologii ale suparenalelor poate apare hiperglicemia:</w:t>
      </w:r>
    </w:p>
    <w:p w:rsidR="00E44FA4" w:rsidRPr="00BE0237" w:rsidRDefault="00E44FA4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466230" w:rsidRPr="00BE0237" w:rsidRDefault="00466230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466230" w:rsidRPr="00BE0237" w:rsidRDefault="00466230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466230" w:rsidRPr="00BE0237" w:rsidRDefault="00466230" w:rsidP="00BE023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sectPr w:rsidR="00466230" w:rsidRPr="00BE0237" w:rsidSect="00C5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73E"/>
    <w:rsid w:val="00031514"/>
    <w:rsid w:val="00036283"/>
    <w:rsid w:val="00052F09"/>
    <w:rsid w:val="000E5F8A"/>
    <w:rsid w:val="001316B0"/>
    <w:rsid w:val="00137587"/>
    <w:rsid w:val="00141933"/>
    <w:rsid w:val="0015612B"/>
    <w:rsid w:val="00174F67"/>
    <w:rsid w:val="001956B1"/>
    <w:rsid w:val="001D2B6B"/>
    <w:rsid w:val="001E37D7"/>
    <w:rsid w:val="00204F4A"/>
    <w:rsid w:val="00234215"/>
    <w:rsid w:val="002364E0"/>
    <w:rsid w:val="00243898"/>
    <w:rsid w:val="002933A3"/>
    <w:rsid w:val="002D595E"/>
    <w:rsid w:val="002E0D21"/>
    <w:rsid w:val="002F49C0"/>
    <w:rsid w:val="00306E29"/>
    <w:rsid w:val="00334C7F"/>
    <w:rsid w:val="00336537"/>
    <w:rsid w:val="003374F2"/>
    <w:rsid w:val="003437F1"/>
    <w:rsid w:val="0037253B"/>
    <w:rsid w:val="00392EE4"/>
    <w:rsid w:val="003D6E85"/>
    <w:rsid w:val="004628BE"/>
    <w:rsid w:val="00466230"/>
    <w:rsid w:val="00487E9D"/>
    <w:rsid w:val="004A4224"/>
    <w:rsid w:val="004A796D"/>
    <w:rsid w:val="004C6D0D"/>
    <w:rsid w:val="004E6C8B"/>
    <w:rsid w:val="00527453"/>
    <w:rsid w:val="00531E9A"/>
    <w:rsid w:val="00553A41"/>
    <w:rsid w:val="0055700A"/>
    <w:rsid w:val="005743E4"/>
    <w:rsid w:val="0057532C"/>
    <w:rsid w:val="005A172B"/>
    <w:rsid w:val="005C0E88"/>
    <w:rsid w:val="006017E7"/>
    <w:rsid w:val="00610B48"/>
    <w:rsid w:val="00653B79"/>
    <w:rsid w:val="00656C4C"/>
    <w:rsid w:val="00667DEF"/>
    <w:rsid w:val="00672E62"/>
    <w:rsid w:val="006852F9"/>
    <w:rsid w:val="006E1052"/>
    <w:rsid w:val="006E1F4C"/>
    <w:rsid w:val="006E6DFC"/>
    <w:rsid w:val="00706B23"/>
    <w:rsid w:val="00723419"/>
    <w:rsid w:val="00745B33"/>
    <w:rsid w:val="007568AB"/>
    <w:rsid w:val="007645FF"/>
    <w:rsid w:val="00772102"/>
    <w:rsid w:val="007B0F2C"/>
    <w:rsid w:val="00860A0A"/>
    <w:rsid w:val="00871A4E"/>
    <w:rsid w:val="008753D7"/>
    <w:rsid w:val="00893209"/>
    <w:rsid w:val="008C581A"/>
    <w:rsid w:val="008D2EC0"/>
    <w:rsid w:val="008F6768"/>
    <w:rsid w:val="008F7C44"/>
    <w:rsid w:val="00924B5E"/>
    <w:rsid w:val="00945650"/>
    <w:rsid w:val="00953CE3"/>
    <w:rsid w:val="00960E99"/>
    <w:rsid w:val="0098336F"/>
    <w:rsid w:val="009932C2"/>
    <w:rsid w:val="00A319CB"/>
    <w:rsid w:val="00A77585"/>
    <w:rsid w:val="00A95ACB"/>
    <w:rsid w:val="00AB482A"/>
    <w:rsid w:val="00AB738B"/>
    <w:rsid w:val="00AC2AD9"/>
    <w:rsid w:val="00B16266"/>
    <w:rsid w:val="00B44665"/>
    <w:rsid w:val="00B75B7A"/>
    <w:rsid w:val="00B92ADF"/>
    <w:rsid w:val="00BE0237"/>
    <w:rsid w:val="00BF3C71"/>
    <w:rsid w:val="00C54F7F"/>
    <w:rsid w:val="00CA0382"/>
    <w:rsid w:val="00CA38C0"/>
    <w:rsid w:val="00CB047A"/>
    <w:rsid w:val="00CE1330"/>
    <w:rsid w:val="00D16F30"/>
    <w:rsid w:val="00D53C76"/>
    <w:rsid w:val="00D64F9E"/>
    <w:rsid w:val="00D81F1B"/>
    <w:rsid w:val="00D83E23"/>
    <w:rsid w:val="00D84065"/>
    <w:rsid w:val="00D86837"/>
    <w:rsid w:val="00D91707"/>
    <w:rsid w:val="00D92CF0"/>
    <w:rsid w:val="00D95DAA"/>
    <w:rsid w:val="00D96980"/>
    <w:rsid w:val="00DA1881"/>
    <w:rsid w:val="00DC1AA7"/>
    <w:rsid w:val="00DF589D"/>
    <w:rsid w:val="00E151E4"/>
    <w:rsid w:val="00E44FA4"/>
    <w:rsid w:val="00E7405C"/>
    <w:rsid w:val="00E75A43"/>
    <w:rsid w:val="00E77CBF"/>
    <w:rsid w:val="00E83350"/>
    <w:rsid w:val="00E8373E"/>
    <w:rsid w:val="00ED7046"/>
    <w:rsid w:val="00EE78B0"/>
    <w:rsid w:val="00F17E69"/>
    <w:rsid w:val="00F515C3"/>
    <w:rsid w:val="00F64998"/>
    <w:rsid w:val="00F70736"/>
    <w:rsid w:val="00F849CE"/>
    <w:rsid w:val="00F905D6"/>
    <w:rsid w:val="00FA2FDF"/>
    <w:rsid w:val="00FC39BD"/>
    <w:rsid w:val="00FD6661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E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Theme="minorEastAsia" w:hAnsi="MS Sans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81A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81A"/>
    <w:rPr>
      <w:rFonts w:ascii="MS Sans Serif" w:eastAsiaTheme="minorEastAsia" w:hAnsi="MS Sans Serif"/>
      <w:sz w:val="24"/>
      <w:szCs w:val="24"/>
      <w:lang w:eastAsia="ru-RU"/>
    </w:rPr>
  </w:style>
  <w:style w:type="paragraph" w:styleId="a3">
    <w:name w:val="caption"/>
    <w:basedOn w:val="a"/>
    <w:qFormat/>
    <w:rsid w:val="004A422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4">
    <w:name w:val="List Paragraph"/>
    <w:basedOn w:val="a"/>
    <w:uiPriority w:val="34"/>
    <w:qFormat/>
    <w:rsid w:val="006E10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6E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6E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E1D187-1049-4A6D-BEB5-DF6CCBD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2019-09-04T12:54:00Z</dcterms:created>
  <dcterms:modified xsi:type="dcterms:W3CDTF">2021-10-04T12:14:00Z</dcterms:modified>
</cp:coreProperties>
</file>